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1E" w:rsidRPr="00C321D5" w:rsidRDefault="00E6151E" w:rsidP="00A645EF">
      <w:pPr>
        <w:pStyle w:val="FR1"/>
        <w:numPr>
          <w:ilvl w:val="0"/>
          <w:numId w:val="2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C321D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A367A">
        <w:rPr>
          <w:rFonts w:ascii="Calibri" w:hAnsi="Calibri" w:cs="Calibri"/>
          <w:b/>
          <w:bCs/>
          <w:sz w:val="22"/>
          <w:szCs w:val="22"/>
        </w:rPr>
        <w:t>2</w:t>
      </w:r>
      <w:bookmarkStart w:id="0" w:name="_GoBack"/>
      <w:bookmarkEnd w:id="0"/>
      <w:r w:rsidRPr="00C321D5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A645EF">
        <w:rPr>
          <w:rFonts w:ascii="Calibri" w:hAnsi="Calibri" w:cs="Calibri"/>
          <w:b/>
          <w:bCs/>
          <w:sz w:val="22"/>
          <w:szCs w:val="22"/>
        </w:rPr>
        <w:t>zapytania nr 6/</w:t>
      </w:r>
      <w:proofErr w:type="spellStart"/>
      <w:r w:rsidR="00A645EF">
        <w:rPr>
          <w:rFonts w:ascii="Calibri" w:hAnsi="Calibri" w:cs="Calibri"/>
          <w:b/>
          <w:bCs/>
          <w:sz w:val="22"/>
          <w:szCs w:val="22"/>
        </w:rPr>
        <w:t>WTiZ</w:t>
      </w:r>
      <w:proofErr w:type="spellEnd"/>
      <w:r w:rsidR="00A645EF">
        <w:rPr>
          <w:rFonts w:ascii="Calibri" w:hAnsi="Calibri" w:cs="Calibri"/>
          <w:b/>
          <w:bCs/>
          <w:sz w:val="22"/>
          <w:szCs w:val="22"/>
        </w:rPr>
        <w:t>/TS/2016</w:t>
      </w:r>
    </w:p>
    <w:p w:rsidR="003E7268" w:rsidRPr="003E7268" w:rsidRDefault="003E7268" w:rsidP="003E7268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>Opis Przedmiotu Zamówienia</w:t>
      </w:r>
    </w:p>
    <w:p w:rsidR="00120749" w:rsidRDefault="00120749" w:rsidP="003E7268">
      <w:pPr>
        <w:pStyle w:val="Bezodstpw"/>
        <w:rPr>
          <w:rFonts w:cs="Times New Roman"/>
          <w:b/>
          <w:sz w:val="28"/>
          <w:szCs w:val="28"/>
        </w:rPr>
      </w:pPr>
    </w:p>
    <w:p w:rsidR="003E7268" w:rsidRPr="003E7268" w:rsidRDefault="003E7268" w:rsidP="003E7268">
      <w:pPr>
        <w:pStyle w:val="Bezodstpw"/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>I.</w:t>
      </w:r>
    </w:p>
    <w:p w:rsidR="003E7268" w:rsidRPr="003E7268" w:rsidRDefault="003E7268" w:rsidP="003E7268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F87BFA" w:rsidTr="00D462A3">
        <w:trPr>
          <w:trHeight w:val="545"/>
        </w:trPr>
        <w:tc>
          <w:tcPr>
            <w:tcW w:w="562" w:type="dxa"/>
            <w:vAlign w:val="center"/>
          </w:tcPr>
          <w:p w:rsidR="00F87BFA" w:rsidRPr="00F87BFA" w:rsidRDefault="00F87BFA" w:rsidP="00F87BFA">
            <w:pPr>
              <w:jc w:val="center"/>
              <w:rPr>
                <w:b/>
                <w:sz w:val="28"/>
                <w:szCs w:val="28"/>
              </w:rPr>
            </w:pPr>
            <w:r w:rsidRPr="00F87BF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852C9" w:rsidRDefault="006A5800" w:rsidP="00E305DE">
            <w:pPr>
              <w:jc w:val="center"/>
              <w:rPr>
                <w:b/>
                <w:sz w:val="28"/>
                <w:szCs w:val="28"/>
              </w:rPr>
            </w:pPr>
            <w:r w:rsidRPr="00F87BFA">
              <w:rPr>
                <w:b/>
                <w:sz w:val="28"/>
                <w:szCs w:val="28"/>
              </w:rPr>
              <w:t>Niszczarka</w:t>
            </w:r>
            <w:r>
              <w:rPr>
                <w:b/>
                <w:sz w:val="28"/>
                <w:szCs w:val="28"/>
              </w:rPr>
              <w:t xml:space="preserve"> biurowa klasy niszczenia P-4  </w:t>
            </w:r>
          </w:p>
          <w:p w:rsidR="00F87BFA" w:rsidRPr="00F87BFA" w:rsidRDefault="006A5800" w:rsidP="00E30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 w:rsidR="00E305DE">
              <w:rPr>
                <w:b/>
                <w:sz w:val="28"/>
                <w:szCs w:val="28"/>
              </w:rPr>
              <w:t>szacowana ilość</w:t>
            </w:r>
            <w:r w:rsidR="002852C9">
              <w:rPr>
                <w:b/>
                <w:sz w:val="28"/>
                <w:szCs w:val="28"/>
              </w:rPr>
              <w:t xml:space="preserve"> zakupu</w:t>
            </w:r>
            <w:r w:rsidR="00120749">
              <w:rPr>
                <w:b/>
                <w:sz w:val="28"/>
                <w:szCs w:val="28"/>
              </w:rPr>
              <w:t xml:space="preserve"> </w:t>
            </w:r>
            <w:r w:rsidR="00527309">
              <w:rPr>
                <w:b/>
                <w:sz w:val="28"/>
                <w:szCs w:val="28"/>
              </w:rPr>
              <w:t>1</w:t>
            </w:r>
            <w:r w:rsidR="00120749">
              <w:rPr>
                <w:b/>
                <w:sz w:val="28"/>
                <w:szCs w:val="28"/>
              </w:rPr>
              <w:t xml:space="preserve">-5 </w:t>
            </w:r>
            <w:r>
              <w:rPr>
                <w:b/>
                <w:sz w:val="28"/>
                <w:szCs w:val="28"/>
              </w:rPr>
              <w:t>szt.</w:t>
            </w:r>
          </w:p>
        </w:tc>
      </w:tr>
      <w:tr w:rsidR="00192D17" w:rsidTr="00D462A3">
        <w:tc>
          <w:tcPr>
            <w:tcW w:w="562" w:type="dxa"/>
            <w:vAlign w:val="center"/>
          </w:tcPr>
          <w:p w:rsidR="00192D17" w:rsidRPr="00F87BFA" w:rsidRDefault="00192D17" w:rsidP="00192D17">
            <w:pPr>
              <w:jc w:val="center"/>
              <w:rPr>
                <w:b/>
              </w:rPr>
            </w:pPr>
            <w:r w:rsidRPr="00F87BFA">
              <w:rPr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192D17" w:rsidRDefault="00192D17" w:rsidP="00192D17">
            <w:r>
              <w:rPr>
                <w:rFonts w:ascii="BookmanOldStyle" w:hAnsi="BookmanOldStyle" w:cs="BookmanOldStyle"/>
                <w:sz w:val="24"/>
                <w:szCs w:val="24"/>
              </w:rPr>
              <w:t>Rodzaj cięcia</w:t>
            </w:r>
          </w:p>
        </w:tc>
        <w:tc>
          <w:tcPr>
            <w:tcW w:w="4105" w:type="dxa"/>
            <w:vAlign w:val="center"/>
          </w:tcPr>
          <w:p w:rsidR="00192D17" w:rsidRDefault="00192D17" w:rsidP="00192D17">
            <w:r>
              <w:rPr>
                <w:rFonts w:ascii="BookmanOldStyle" w:hAnsi="BookmanOldStyle" w:cs="BookmanOldStyle"/>
                <w:sz w:val="24"/>
                <w:szCs w:val="24"/>
              </w:rPr>
              <w:t>Ścinki max  4mm  x 60 mm</w:t>
            </w:r>
          </w:p>
        </w:tc>
      </w:tr>
      <w:tr w:rsidR="00192D17" w:rsidTr="00D462A3">
        <w:tc>
          <w:tcPr>
            <w:tcW w:w="562" w:type="dxa"/>
            <w:vAlign w:val="center"/>
          </w:tcPr>
          <w:p w:rsidR="00192D17" w:rsidRPr="00F87BFA" w:rsidRDefault="00192D17" w:rsidP="00192D17">
            <w:pPr>
              <w:jc w:val="center"/>
              <w:rPr>
                <w:b/>
              </w:rPr>
            </w:pPr>
            <w:r w:rsidRPr="00F87BFA">
              <w:rPr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192D17" w:rsidRDefault="00192D17" w:rsidP="00192D17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Liczba jednorazowo niszczonych kartek </w:t>
            </w:r>
          </w:p>
        </w:tc>
        <w:tc>
          <w:tcPr>
            <w:tcW w:w="4105" w:type="dxa"/>
            <w:vAlign w:val="center"/>
          </w:tcPr>
          <w:p w:rsidR="00192D17" w:rsidRDefault="00192D17" w:rsidP="00192D17">
            <w:r>
              <w:rPr>
                <w:rFonts w:ascii="BookmanOldStyle" w:hAnsi="BookmanOldStyle" w:cs="BookmanOldStyle"/>
                <w:sz w:val="24"/>
                <w:szCs w:val="24"/>
              </w:rPr>
              <w:t>minimum 15 (70 g)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Szerokość wejścia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min. 230 mm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Pojemność pojemnika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min. 40 L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Moc silnika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min. 500W max 1000W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Silnik przystosowany do pracy ciągłej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Automatyczny start/stop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Cofanie papieru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Zabezpieczenie przed przegrzaniem,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Technologia</w:t>
            </w:r>
          </w:p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zapobiegająca zacięciom papieru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Wysuwany pojemnik na zniszczone kartki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Cięcie zszywek, spinaczy, kart kredytowych, płyt CD.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D462A3" w:rsidP="00576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604B">
              <w:rPr>
                <w:b/>
              </w:rPr>
              <w:t>13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Gwarancja na urządzenie </w:t>
            </w:r>
          </w:p>
        </w:tc>
        <w:tc>
          <w:tcPr>
            <w:tcW w:w="4105" w:type="dxa"/>
            <w:vAlign w:val="center"/>
          </w:tcPr>
          <w:p w:rsidR="0057604B" w:rsidRDefault="00504A8A" w:rsidP="009C6D3C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min </w:t>
            </w:r>
            <w:r w:rsidR="009C6D3C">
              <w:rPr>
                <w:rFonts w:ascii="BookmanOldStyle" w:hAnsi="BookmanOldStyle" w:cs="BookmanOldStyle"/>
                <w:sz w:val="24"/>
                <w:szCs w:val="24"/>
              </w:rPr>
              <w:t>3</w:t>
            </w:r>
            <w:r w:rsidR="0057604B">
              <w:rPr>
                <w:rFonts w:ascii="BookmanOldStyle" w:hAnsi="BookmanOldStyle" w:cs="BookmanOldStyle"/>
                <w:sz w:val="24"/>
                <w:szCs w:val="24"/>
              </w:rPr>
              <w:t xml:space="preserve"> lata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Gwarancja na noże tnące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min 20 lat</w:t>
            </w:r>
          </w:p>
        </w:tc>
      </w:tr>
      <w:tr w:rsidR="0057604B" w:rsidTr="00D462A3">
        <w:tc>
          <w:tcPr>
            <w:tcW w:w="562" w:type="dxa"/>
            <w:vAlign w:val="center"/>
          </w:tcPr>
          <w:p w:rsidR="0057604B" w:rsidRPr="00F87BFA" w:rsidRDefault="0057604B" w:rsidP="005760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Waga netto</w:t>
            </w:r>
          </w:p>
        </w:tc>
        <w:tc>
          <w:tcPr>
            <w:tcW w:w="4105" w:type="dxa"/>
            <w:vAlign w:val="center"/>
          </w:tcPr>
          <w:p w:rsidR="0057604B" w:rsidRDefault="0057604B" w:rsidP="0057604B">
            <w:r>
              <w:rPr>
                <w:rFonts w:ascii="BookmanOldStyle" w:hAnsi="BookmanOldStyle" w:cs="BookmanOldStyle"/>
                <w:sz w:val="24"/>
                <w:szCs w:val="24"/>
              </w:rPr>
              <w:t>nie więcej niż 30 kg</w:t>
            </w:r>
          </w:p>
        </w:tc>
      </w:tr>
    </w:tbl>
    <w:p w:rsidR="00F87BFA" w:rsidRDefault="00F87BFA"/>
    <w:p w:rsidR="00997983" w:rsidRPr="003E7268" w:rsidRDefault="003E7268">
      <w:pPr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 xml:space="preserve">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997983" w:rsidTr="00D462A3">
        <w:trPr>
          <w:trHeight w:val="545"/>
        </w:trPr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  <w:sz w:val="28"/>
                <w:szCs w:val="28"/>
              </w:rPr>
            </w:pPr>
            <w:r w:rsidRPr="00F87BF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852C9" w:rsidRDefault="009E7D34" w:rsidP="00120749">
            <w:pPr>
              <w:jc w:val="center"/>
              <w:rPr>
                <w:b/>
                <w:sz w:val="28"/>
                <w:szCs w:val="28"/>
              </w:rPr>
            </w:pPr>
            <w:r w:rsidRPr="00F87BFA">
              <w:rPr>
                <w:b/>
                <w:sz w:val="28"/>
                <w:szCs w:val="28"/>
              </w:rPr>
              <w:t>Niszczarka</w:t>
            </w:r>
            <w:r>
              <w:rPr>
                <w:b/>
                <w:sz w:val="28"/>
                <w:szCs w:val="28"/>
              </w:rPr>
              <w:t xml:space="preserve"> biurowa klasy</w:t>
            </w:r>
            <w:r w:rsidR="00997983">
              <w:rPr>
                <w:b/>
                <w:sz w:val="28"/>
                <w:szCs w:val="28"/>
              </w:rPr>
              <w:t xml:space="preserve"> </w:t>
            </w:r>
            <w:r w:rsidR="001277D1">
              <w:rPr>
                <w:b/>
                <w:sz w:val="28"/>
                <w:szCs w:val="28"/>
              </w:rPr>
              <w:t>niszczenia P-5</w:t>
            </w:r>
            <w:r w:rsidR="00997983">
              <w:rPr>
                <w:b/>
                <w:sz w:val="28"/>
                <w:szCs w:val="28"/>
              </w:rPr>
              <w:t xml:space="preserve"> </w:t>
            </w:r>
          </w:p>
          <w:p w:rsidR="00997983" w:rsidRPr="00F87BFA" w:rsidRDefault="00D462A3" w:rsidP="0012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7983">
              <w:rPr>
                <w:b/>
                <w:sz w:val="28"/>
                <w:szCs w:val="28"/>
              </w:rPr>
              <w:t xml:space="preserve">– </w:t>
            </w:r>
            <w:r w:rsidR="00E305DE">
              <w:rPr>
                <w:b/>
                <w:sz w:val="28"/>
                <w:szCs w:val="28"/>
              </w:rPr>
              <w:t>szacowana ilość</w:t>
            </w:r>
            <w:r w:rsidR="002852C9">
              <w:rPr>
                <w:b/>
                <w:sz w:val="28"/>
                <w:szCs w:val="28"/>
              </w:rPr>
              <w:t xml:space="preserve"> zakupu</w:t>
            </w:r>
            <w:r w:rsidR="00120749">
              <w:rPr>
                <w:b/>
                <w:sz w:val="28"/>
                <w:szCs w:val="28"/>
              </w:rPr>
              <w:t xml:space="preserve"> 1-5</w:t>
            </w:r>
            <w:r w:rsidR="00997983">
              <w:rPr>
                <w:b/>
                <w:sz w:val="28"/>
                <w:szCs w:val="28"/>
              </w:rPr>
              <w:t xml:space="preserve"> szt. 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 w:rsidRPr="00F87BFA">
              <w:rPr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Rodzaj cięcia</w:t>
            </w:r>
          </w:p>
        </w:tc>
        <w:tc>
          <w:tcPr>
            <w:tcW w:w="4105" w:type="dxa"/>
            <w:vAlign w:val="center"/>
          </w:tcPr>
          <w:p w:rsidR="00997983" w:rsidRDefault="002B6AC4" w:rsidP="00954773">
            <w:r>
              <w:rPr>
                <w:rFonts w:ascii="BookmanOldStyle" w:hAnsi="BookmanOldStyle" w:cs="BookmanOldStyle"/>
                <w:sz w:val="24"/>
                <w:szCs w:val="24"/>
              </w:rPr>
              <w:t>Ścinki max  2mm  x 15</w:t>
            </w:r>
            <w:r w:rsidR="00997983">
              <w:rPr>
                <w:rFonts w:ascii="BookmanOldStyle" w:hAnsi="BookmanOldStyle" w:cs="BookmanOldStyle"/>
                <w:sz w:val="24"/>
                <w:szCs w:val="24"/>
              </w:rPr>
              <w:t xml:space="preserve"> mm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 w:rsidRPr="00F87BFA">
              <w:rPr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Liczba jednorazowo niszczonych kartek 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minimum 10 (70 g)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Szerokość wejścia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min. 230 mm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Pojemność pojemnika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min. 40 L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Moc silnika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min. 500W max 1000W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pPr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Silnik przystosowany do pracy ciągłej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Automatyczny start/stop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Cofanie papieru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Zabezpieczenie przed przegrzaniem,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Technologia</w:t>
            </w:r>
          </w:p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zapobiegająca zacięciom papieru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Wysuwany pojemnik na zniszczone kartki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5" w:type="dxa"/>
            <w:vAlign w:val="center"/>
          </w:tcPr>
          <w:p w:rsidR="00997983" w:rsidRDefault="00997983" w:rsidP="002B6AC4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Cięcie zszywek, </w:t>
            </w:r>
            <w:r w:rsidR="002B6AC4">
              <w:rPr>
                <w:rFonts w:ascii="BookmanOldStyle" w:hAnsi="BookmanOldStyle" w:cs="BookmanOldStyle"/>
                <w:sz w:val="24"/>
                <w:szCs w:val="24"/>
              </w:rPr>
              <w:t>spinaczy.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Tak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D462A3" w:rsidP="009547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7983">
              <w:rPr>
                <w:b/>
              </w:rPr>
              <w:t>13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Gwarancja na urządzenie </w:t>
            </w:r>
          </w:p>
        </w:tc>
        <w:tc>
          <w:tcPr>
            <w:tcW w:w="4105" w:type="dxa"/>
            <w:vAlign w:val="center"/>
          </w:tcPr>
          <w:p w:rsidR="00997983" w:rsidRDefault="00504A8A" w:rsidP="009C6D3C"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min </w:t>
            </w:r>
            <w:r w:rsidR="009C6D3C">
              <w:rPr>
                <w:rFonts w:ascii="BookmanOldStyle" w:hAnsi="BookmanOldStyle" w:cs="BookmanOldStyle"/>
                <w:sz w:val="24"/>
                <w:szCs w:val="24"/>
              </w:rPr>
              <w:t>3</w:t>
            </w:r>
            <w:r w:rsidR="00997983">
              <w:rPr>
                <w:rFonts w:ascii="BookmanOldStyle" w:hAnsi="BookmanOldStyle" w:cs="BookmanOldStyle"/>
                <w:sz w:val="24"/>
                <w:szCs w:val="24"/>
              </w:rPr>
              <w:t xml:space="preserve"> lata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Gwarancja na noże tnące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min 20 lat</w:t>
            </w:r>
          </w:p>
        </w:tc>
      </w:tr>
      <w:tr w:rsidR="00997983" w:rsidTr="00D462A3">
        <w:tc>
          <w:tcPr>
            <w:tcW w:w="562" w:type="dxa"/>
            <w:vAlign w:val="center"/>
          </w:tcPr>
          <w:p w:rsidR="00997983" w:rsidRPr="00F87BFA" w:rsidRDefault="00997983" w:rsidP="009547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Waga netto</w:t>
            </w:r>
          </w:p>
        </w:tc>
        <w:tc>
          <w:tcPr>
            <w:tcW w:w="4105" w:type="dxa"/>
            <w:vAlign w:val="center"/>
          </w:tcPr>
          <w:p w:rsidR="00997983" w:rsidRDefault="00997983" w:rsidP="00954773">
            <w:r>
              <w:rPr>
                <w:rFonts w:ascii="BookmanOldStyle" w:hAnsi="BookmanOldStyle" w:cs="BookmanOldStyle"/>
                <w:sz w:val="24"/>
                <w:szCs w:val="24"/>
              </w:rPr>
              <w:t>nie więcej niż 30 kg</w:t>
            </w:r>
          </w:p>
        </w:tc>
      </w:tr>
    </w:tbl>
    <w:p w:rsidR="00997983" w:rsidRDefault="00997983"/>
    <w:sectPr w:rsidR="00997983" w:rsidSect="003E72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4B76AB2"/>
    <w:multiLevelType w:val="hybridMultilevel"/>
    <w:tmpl w:val="D93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F"/>
    <w:rsid w:val="00120749"/>
    <w:rsid w:val="001277D1"/>
    <w:rsid w:val="00192D17"/>
    <w:rsid w:val="002852C9"/>
    <w:rsid w:val="002B6AC4"/>
    <w:rsid w:val="002C57FC"/>
    <w:rsid w:val="003E7268"/>
    <w:rsid w:val="004167D9"/>
    <w:rsid w:val="00504A8A"/>
    <w:rsid w:val="00527309"/>
    <w:rsid w:val="0057604B"/>
    <w:rsid w:val="006A5800"/>
    <w:rsid w:val="007F0A3B"/>
    <w:rsid w:val="00917B41"/>
    <w:rsid w:val="00951AE5"/>
    <w:rsid w:val="00997983"/>
    <w:rsid w:val="009C6D3C"/>
    <w:rsid w:val="009E7D34"/>
    <w:rsid w:val="00A645EF"/>
    <w:rsid w:val="00A75B7F"/>
    <w:rsid w:val="00AD5BC4"/>
    <w:rsid w:val="00C16F56"/>
    <w:rsid w:val="00CA367A"/>
    <w:rsid w:val="00D462A3"/>
    <w:rsid w:val="00E305DE"/>
    <w:rsid w:val="00E6151E"/>
    <w:rsid w:val="00ED64F7"/>
    <w:rsid w:val="00ED72D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7E91"/>
  <w15:chartTrackingRefBased/>
  <w15:docId w15:val="{B6C62B95-D87D-4B9F-BCB4-6C77F9C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7268"/>
    <w:pPr>
      <w:spacing w:after="0" w:line="240" w:lineRule="auto"/>
    </w:pPr>
  </w:style>
  <w:style w:type="paragraph" w:customStyle="1" w:styleId="FR1">
    <w:name w:val="FR1"/>
    <w:rsid w:val="00E615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7</cp:revision>
  <dcterms:created xsi:type="dcterms:W3CDTF">2016-11-16T11:40:00Z</dcterms:created>
  <dcterms:modified xsi:type="dcterms:W3CDTF">2016-11-16T12:35:00Z</dcterms:modified>
</cp:coreProperties>
</file>